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8E" w:rsidRDefault="001C1E8E" w:rsidP="00560516">
      <w:pPr>
        <w:widowControl w:val="0"/>
        <w:autoSpaceDE w:val="0"/>
        <w:autoSpaceDN w:val="0"/>
        <w:spacing w:before="76" w:after="0" w:line="276" w:lineRule="auto"/>
        <w:ind w:left="2112" w:right="2112"/>
        <w:jc w:val="center"/>
        <w:outlineLvl w:val="0"/>
        <w:rPr>
          <w:rFonts w:ascii="Cambria" w:eastAsia="Caladea" w:hAnsi="Cambria" w:cs="Times New Roman"/>
          <w:b/>
          <w:bCs/>
          <w:sz w:val="24"/>
          <w:szCs w:val="24"/>
        </w:rPr>
      </w:pPr>
    </w:p>
    <w:p w:rsidR="00560516" w:rsidRPr="00560516" w:rsidRDefault="00560516" w:rsidP="00560516">
      <w:pPr>
        <w:widowControl w:val="0"/>
        <w:autoSpaceDE w:val="0"/>
        <w:autoSpaceDN w:val="0"/>
        <w:spacing w:before="76" w:after="0" w:line="276" w:lineRule="auto"/>
        <w:ind w:left="2112" w:right="2112"/>
        <w:jc w:val="center"/>
        <w:outlineLvl w:val="0"/>
        <w:rPr>
          <w:rFonts w:ascii="Cambria" w:eastAsia="Caladea" w:hAnsi="Cambria" w:cs="Times New Roman"/>
          <w:b/>
          <w:bCs/>
          <w:sz w:val="24"/>
          <w:szCs w:val="24"/>
        </w:rPr>
      </w:pPr>
      <w:r>
        <w:rPr>
          <w:rFonts w:ascii="Cambria" w:eastAsia="Caladea" w:hAnsi="Cambria" w:cs="Times New Roman"/>
          <w:b/>
          <w:bCs/>
          <w:sz w:val="24"/>
          <w:szCs w:val="24"/>
        </w:rPr>
        <w:t>Załącznik Nr 9</w:t>
      </w:r>
      <w:r w:rsidRPr="00560516">
        <w:rPr>
          <w:rFonts w:ascii="Cambria" w:eastAsia="Caladea" w:hAnsi="Cambria" w:cs="Times New Roman"/>
          <w:b/>
          <w:bCs/>
          <w:sz w:val="24"/>
          <w:szCs w:val="24"/>
        </w:rPr>
        <w:t xml:space="preserve"> do SWZ</w:t>
      </w:r>
    </w:p>
    <w:p w:rsidR="00560516" w:rsidRPr="00560516" w:rsidRDefault="00560516" w:rsidP="00560516">
      <w:pPr>
        <w:widowControl w:val="0"/>
        <w:autoSpaceDE w:val="0"/>
        <w:autoSpaceDN w:val="0"/>
        <w:spacing w:before="19" w:after="0" w:line="276" w:lineRule="auto"/>
        <w:ind w:left="2112" w:right="2112"/>
        <w:jc w:val="center"/>
        <w:rPr>
          <w:rFonts w:ascii="Cambria" w:eastAsia="Caladea" w:hAnsi="Cambria" w:cs="Times New Roman"/>
          <w:b/>
          <w:bCs/>
          <w:sz w:val="24"/>
          <w:szCs w:val="24"/>
        </w:rPr>
      </w:pPr>
      <w:r>
        <w:rPr>
          <w:rFonts w:ascii="Cambria" w:eastAsia="Caladea" w:hAnsi="Cambria" w:cs="Times New Roman"/>
          <w:b/>
          <w:bCs/>
          <w:sz w:val="24"/>
          <w:szCs w:val="24"/>
        </w:rPr>
        <w:t>Identyfikator postępowania na miniPortalu</w:t>
      </w:r>
    </w:p>
    <w:p w:rsidR="00560516" w:rsidRPr="00560516" w:rsidRDefault="00560516" w:rsidP="00560516">
      <w:pPr>
        <w:widowControl w:val="0"/>
        <w:autoSpaceDE w:val="0"/>
        <w:autoSpaceDN w:val="0"/>
        <w:spacing w:after="0" w:line="276" w:lineRule="auto"/>
        <w:ind w:left="110"/>
        <w:rPr>
          <w:rFonts w:ascii="Cambria" w:eastAsia="DejaVu Serif" w:hAnsi="Cambria" w:cs="Times New Roman"/>
          <w:sz w:val="24"/>
          <w:szCs w:val="24"/>
        </w:rPr>
      </w:pPr>
      <w:r w:rsidRPr="00560516">
        <w:rPr>
          <w:rFonts w:ascii="Cambria" w:eastAsia="DejaVu Serif" w:hAnsi="Cambria" w:cs="Times New Roman"/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382D27E8" wp14:editId="3760B710">
                <wp:extent cx="5796915" cy="6350"/>
                <wp:effectExtent l="0" t="0" r="0" b="6985"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6350"/>
                          <a:chOff x="0" y="0"/>
                          <a:chExt cx="9129" cy="10"/>
                        </a:xfrm>
                      </wpg:grpSpPr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2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033BE" id="Group 6" o:spid="_x0000_s1026" style="width:456.45pt;height:.5pt;mso-position-horizontal-relative:char;mso-position-vertical-relative:line" coordsize="91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">
                <v:rect id="Rectangle 7" o:spid="_x0000_s1027" style="position:absolute;width:91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560516" w:rsidRPr="00560516" w:rsidRDefault="00560516" w:rsidP="00560516">
      <w:pPr>
        <w:widowControl w:val="0"/>
        <w:autoSpaceDE w:val="0"/>
        <w:autoSpaceDN w:val="0"/>
        <w:spacing w:after="0" w:line="276" w:lineRule="auto"/>
        <w:ind w:left="2112" w:right="2112"/>
        <w:jc w:val="center"/>
        <w:rPr>
          <w:rFonts w:ascii="Cambria" w:eastAsia="DejaVu Serif" w:hAnsi="Cambria" w:cs="Times New Roman"/>
          <w:sz w:val="24"/>
          <w:szCs w:val="24"/>
        </w:rPr>
      </w:pPr>
      <w:r w:rsidRPr="00560516">
        <w:rPr>
          <w:rFonts w:ascii="Cambria" w:eastAsia="DejaVu Serif" w:hAnsi="Cambria" w:cs="Times New Roman"/>
          <w:sz w:val="24"/>
          <w:szCs w:val="24"/>
        </w:rPr>
        <w:t xml:space="preserve">(Znak postępowania: </w:t>
      </w:r>
      <w:r w:rsidRPr="00560516">
        <w:rPr>
          <w:rFonts w:ascii="Cambria" w:eastAsia="DejaVu Serif" w:hAnsi="Cambria" w:cs="Times New Roman"/>
          <w:b/>
          <w:sz w:val="24"/>
          <w:szCs w:val="24"/>
        </w:rPr>
        <w:t>IŚM.271.3.2022</w:t>
      </w:r>
      <w:r w:rsidRPr="00560516">
        <w:rPr>
          <w:rFonts w:ascii="Cambria" w:eastAsia="DejaVu Serif" w:hAnsi="Cambria" w:cs="Times New Roman"/>
          <w:sz w:val="24"/>
          <w:szCs w:val="24"/>
        </w:rPr>
        <w:t>)</w:t>
      </w:r>
    </w:p>
    <w:p w:rsidR="00560516" w:rsidRPr="00560516" w:rsidRDefault="00560516" w:rsidP="00560516">
      <w:pPr>
        <w:widowControl w:val="0"/>
        <w:autoSpaceDE w:val="0"/>
        <w:autoSpaceDN w:val="0"/>
        <w:spacing w:before="7" w:after="0" w:line="276" w:lineRule="auto"/>
        <w:rPr>
          <w:rFonts w:ascii="Cambria" w:eastAsia="DejaVu Serif" w:hAnsi="Cambria" w:cs="Times New Roman"/>
          <w:b/>
          <w:sz w:val="24"/>
          <w:szCs w:val="24"/>
        </w:rPr>
      </w:pPr>
    </w:p>
    <w:p w:rsidR="007E6A7F" w:rsidRPr="007E6A7F" w:rsidRDefault="007E6A7F" w:rsidP="007E6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br/>
      </w:r>
    </w:p>
    <w:p w:rsidR="007E6A7F" w:rsidRPr="007E6A7F" w:rsidRDefault="007E6A7F" w:rsidP="007E6A7F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Gmina Jarocin  </w:t>
      </w: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ab/>
      </w: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>Jarocin 159</w:t>
      </w: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28"/>
          <w:szCs w:val="28"/>
          <w:lang w:eastAsia="pl-PL"/>
        </w:rPr>
      </w:pP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>37-405 Jarocin</w:t>
      </w: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</w:pPr>
      <w:r w:rsidRPr="00560516"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  <w:t xml:space="preserve">                                                                                   </w:t>
      </w: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</w:pP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</w:pP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</w:pPr>
    </w:p>
    <w:p w:rsidR="007E6A7F" w:rsidRPr="00560516" w:rsidRDefault="007E6A7F" w:rsidP="007E6A7F">
      <w:pPr>
        <w:tabs>
          <w:tab w:val="left" w:pos="6300"/>
        </w:tabs>
        <w:spacing w:after="0" w:line="240" w:lineRule="auto"/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</w:pPr>
    </w:p>
    <w:p w:rsidR="00DE59B1" w:rsidRPr="00560516" w:rsidRDefault="007E6A7F" w:rsidP="00560516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560516">
        <w:rPr>
          <w:rFonts w:ascii="Cambria" w:eastAsia="Times New Roman" w:hAnsi="Cambria" w:cs="Times New Roman"/>
          <w:b/>
          <w:i/>
          <w:sz w:val="32"/>
          <w:szCs w:val="32"/>
          <w:lang w:eastAsia="pl-PL"/>
        </w:rPr>
        <w:t xml:space="preserve">     </w:t>
      </w:r>
      <w:r w:rsidRPr="005605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Nawiązując do ogłoszonego postepowania w </w:t>
      </w:r>
      <w:r w:rsidRPr="00560516">
        <w:rPr>
          <w:rFonts w:ascii="Cambria" w:eastAsia="Times New Roman" w:hAnsi="Cambria" w:cs="Times New Roman"/>
          <w:sz w:val="24"/>
          <w:szCs w:val="24"/>
          <w:u w:val="single"/>
          <w:lang w:eastAsia="pl-PL"/>
        </w:rPr>
        <w:t>trybie podstawowym bez możliwości negocjacji</w:t>
      </w:r>
      <w:r w:rsidRPr="005605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na zadanie pn</w:t>
      </w:r>
      <w:r w:rsidR="00664342" w:rsidRPr="005605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  <w:r w:rsidR="00560516" w:rsidRPr="00560516">
        <w:rPr>
          <w:rFonts w:ascii="Cambria" w:eastAsia="Times New Roman" w:hAnsi="Cambria" w:cs="Times New Roman"/>
          <w:b/>
          <w:sz w:val="24"/>
          <w:szCs w:val="24"/>
          <w:lang w:eastAsia="pl-PL"/>
        </w:rPr>
        <w:t>„Rozbudowa i przebudowa budynku byłej szkoły wraz ze zmianą sposobu użytkowania na DPS w Zdziarach” w formule</w:t>
      </w:r>
      <w:r w:rsidR="00560516">
        <w:rPr>
          <w:rFonts w:ascii="Cambria" w:eastAsia="Times New Roman" w:hAnsi="Cambria" w:cs="Times New Roman"/>
          <w:b/>
          <w:sz w:val="24"/>
          <w:szCs w:val="24"/>
          <w:lang w:eastAsia="pl-PL"/>
        </w:rPr>
        <w:br/>
      </w:r>
      <w:r w:rsidR="00560516" w:rsidRPr="00560516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„ZAPROJEKTUJ I WYBUDUJ”</w:t>
      </w:r>
    </w:p>
    <w:p w:rsidR="00DE59B1" w:rsidRPr="00560516" w:rsidRDefault="00DE59B1" w:rsidP="007E6A7F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7E6A7F" w:rsidRDefault="007E6A7F" w:rsidP="007E6A7F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>Zamawiający przekazuje link do postępowania:</w:t>
      </w:r>
    </w:p>
    <w:p w:rsidR="00560516" w:rsidRPr="00560516" w:rsidRDefault="00560516" w:rsidP="007E6A7F">
      <w:pPr>
        <w:tabs>
          <w:tab w:val="left" w:pos="5387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</w:p>
    <w:p w:rsidR="00560516" w:rsidRPr="00896A0A" w:rsidRDefault="00896A0A" w:rsidP="00D575AF">
      <w:pPr>
        <w:tabs>
          <w:tab w:val="left" w:pos="5387"/>
        </w:tabs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hyperlink r:id="rId6" w:history="1">
        <w:r w:rsidRPr="00896A0A">
          <w:rPr>
            <w:rStyle w:val="Hipercze"/>
            <w:rFonts w:ascii="Cambria" w:hAnsi="Cambria"/>
            <w:b/>
            <w:sz w:val="28"/>
            <w:szCs w:val="28"/>
          </w:rPr>
          <w:t>https://miniportal.uzp.gov.pl/Postepowania/100ca02f-4b47-4d8d-b28a-5c87106233db</w:t>
        </w:r>
      </w:hyperlink>
    </w:p>
    <w:p w:rsidR="00896A0A" w:rsidRPr="00560516" w:rsidRDefault="00896A0A" w:rsidP="00D575AF">
      <w:pPr>
        <w:tabs>
          <w:tab w:val="left" w:pos="5387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:rsidR="00372A69" w:rsidRPr="00560516" w:rsidRDefault="007E6A7F" w:rsidP="00D575AF">
      <w:pPr>
        <w:tabs>
          <w:tab w:val="left" w:pos="5387"/>
        </w:tabs>
        <w:spacing w:after="0" w:line="240" w:lineRule="auto"/>
        <w:jc w:val="both"/>
        <w:rPr>
          <w:rFonts w:ascii="Cambria" w:hAnsi="Cambria"/>
        </w:rPr>
      </w:pPr>
      <w:r w:rsidRPr="00560516">
        <w:rPr>
          <w:rFonts w:ascii="Cambria" w:eastAsia="Times New Roman" w:hAnsi="Cambria" w:cs="Times New Roman"/>
          <w:b/>
          <w:sz w:val="28"/>
          <w:szCs w:val="28"/>
          <w:lang w:eastAsia="pl-PL"/>
        </w:rPr>
        <w:t>Oraz ID postepowania:</w:t>
      </w:r>
      <w:r w:rsidRPr="0056051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896A0A" w:rsidRPr="00896A0A">
        <w:rPr>
          <w:rFonts w:ascii="Cambria" w:eastAsia="Times New Roman" w:hAnsi="Cambria" w:cs="Times New Roman"/>
          <w:b/>
          <w:sz w:val="28"/>
          <w:szCs w:val="28"/>
          <w:lang w:eastAsia="pl-PL"/>
        </w:rPr>
        <w:t>100ca02f-4b47-4d8d-b28a-5c87106233db</w:t>
      </w:r>
      <w:bookmarkStart w:id="0" w:name="_GoBack"/>
      <w:bookmarkEnd w:id="0"/>
    </w:p>
    <w:sectPr w:rsidR="00372A69" w:rsidRPr="00560516" w:rsidSect="00A036DD">
      <w:headerReference w:type="default" r:id="rId7"/>
      <w:pgSz w:w="11906" w:h="16838" w:code="9"/>
      <w:pgMar w:top="1418" w:right="1418" w:bottom="993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CF" w:rsidRDefault="006744CF" w:rsidP="001C1E8E">
      <w:pPr>
        <w:spacing w:after="0" w:line="240" w:lineRule="auto"/>
      </w:pPr>
      <w:r>
        <w:separator/>
      </w:r>
    </w:p>
  </w:endnote>
  <w:endnote w:type="continuationSeparator" w:id="0">
    <w:p w:rsidR="006744CF" w:rsidRDefault="006744CF" w:rsidP="001C1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adea">
    <w:altName w:val="Times New Roman"/>
    <w:charset w:val="00"/>
    <w:family w:val="roman"/>
    <w:pitch w:val="variable"/>
  </w:font>
  <w:font w:name="DejaVu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CF" w:rsidRDefault="006744CF" w:rsidP="001C1E8E">
      <w:pPr>
        <w:spacing w:after="0" w:line="240" w:lineRule="auto"/>
      </w:pPr>
      <w:r>
        <w:separator/>
      </w:r>
    </w:p>
  </w:footnote>
  <w:footnote w:type="continuationSeparator" w:id="0">
    <w:p w:rsidR="006744CF" w:rsidRDefault="006744CF" w:rsidP="001C1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9"/>
      <w:gridCol w:w="5067"/>
    </w:tblGrid>
    <w:tr w:rsidR="001C1E8E" w:rsidRPr="001C1E8E" w:rsidTr="007C5C14">
      <w:tc>
        <w:tcPr>
          <w:tcW w:w="4039" w:type="dxa"/>
        </w:tcPr>
        <w:p w:rsidR="001C1E8E" w:rsidRPr="001C1E8E" w:rsidRDefault="001C1E8E" w:rsidP="001C1E8E">
          <w:pPr>
            <w:adjustRightInd w:val="0"/>
            <w:spacing w:line="276" w:lineRule="auto"/>
            <w:contextualSpacing/>
            <w:rPr>
              <w:rFonts w:ascii="Cambria" w:hAnsi="Cambria"/>
              <w:bCs/>
              <w:color w:val="000000"/>
              <w:sz w:val="18"/>
              <w:szCs w:val="18"/>
            </w:rPr>
          </w:pPr>
          <w:r w:rsidRPr="001C1E8E">
            <w:rPr>
              <w:rFonts w:ascii="Cambria" w:hAnsi="Cambria"/>
              <w:bCs/>
              <w:noProof/>
              <w:color w:val="000000"/>
              <w:sz w:val="18"/>
              <w:szCs w:val="18"/>
            </w:rPr>
            <w:drawing>
              <wp:inline distT="0" distB="0" distL="0" distR="0" wp14:anchorId="27924566" wp14:editId="317D2AD4">
                <wp:extent cx="2365375" cy="9448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537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7" w:type="dxa"/>
        </w:tcPr>
        <w:p w:rsidR="001C1E8E" w:rsidRPr="001C1E8E" w:rsidRDefault="001C1E8E" w:rsidP="001C1E8E">
          <w:pPr>
            <w:adjustRightInd w:val="0"/>
            <w:spacing w:line="276" w:lineRule="auto"/>
            <w:contextualSpacing/>
            <w:jc w:val="center"/>
            <w:rPr>
              <w:rFonts w:ascii="Cambria" w:hAnsi="Cambria"/>
              <w:b/>
              <w:bCs/>
              <w:color w:val="1F497D"/>
              <w:sz w:val="18"/>
              <w:szCs w:val="18"/>
            </w:rPr>
          </w:pPr>
          <w:r w:rsidRPr="001C1E8E">
            <w:rPr>
              <w:rFonts w:ascii="Cambria" w:hAnsi="Cambria"/>
              <w:b/>
              <w:bCs/>
              <w:color w:val="1F497D"/>
              <w:sz w:val="18"/>
              <w:szCs w:val="18"/>
            </w:rPr>
            <w:t xml:space="preserve">„Rozbudowa i przebudowa budynku byłej szkoły wraz ze zmianą sposobu użytkowania na DPS w Zdziarach” </w:t>
          </w:r>
          <w:r w:rsidRPr="001C1E8E">
            <w:rPr>
              <w:rFonts w:ascii="Cambria" w:hAnsi="Cambria"/>
              <w:b/>
              <w:bCs/>
              <w:color w:val="1F497D"/>
              <w:sz w:val="18"/>
              <w:szCs w:val="18"/>
            </w:rPr>
            <w:br/>
            <w:t>w formule  „ZAPROJEKTUJ I WYBUDUJ” zamówienie realizowane  w ramach Rządowego Funduszu Polski Ład: Programu Inwestycji Strategicznych</w:t>
          </w:r>
        </w:p>
        <w:p w:rsidR="001C1E8E" w:rsidRPr="001C1E8E" w:rsidRDefault="001C1E8E" w:rsidP="001C1E8E">
          <w:pPr>
            <w:adjustRightInd w:val="0"/>
            <w:spacing w:line="276" w:lineRule="auto"/>
            <w:contextualSpacing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:rsidR="001C1E8E" w:rsidRDefault="001C1E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7F"/>
    <w:rsid w:val="00080710"/>
    <w:rsid w:val="001C1E8E"/>
    <w:rsid w:val="00372A69"/>
    <w:rsid w:val="00497E24"/>
    <w:rsid w:val="00560516"/>
    <w:rsid w:val="00664342"/>
    <w:rsid w:val="006744CF"/>
    <w:rsid w:val="007E6A7F"/>
    <w:rsid w:val="00896A0A"/>
    <w:rsid w:val="00BB1C06"/>
    <w:rsid w:val="00D575AF"/>
    <w:rsid w:val="00D72C86"/>
    <w:rsid w:val="00DE59B1"/>
    <w:rsid w:val="00D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A82B-8495-4E95-B0CF-0911ABF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5A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E8E"/>
  </w:style>
  <w:style w:type="paragraph" w:styleId="Stopka">
    <w:name w:val="footer"/>
    <w:basedOn w:val="Normalny"/>
    <w:link w:val="StopkaZnak"/>
    <w:uiPriority w:val="99"/>
    <w:unhideWhenUsed/>
    <w:rsid w:val="001C1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E8E"/>
  </w:style>
  <w:style w:type="table" w:styleId="Tabela-Siatka">
    <w:name w:val="Table Grid"/>
    <w:basedOn w:val="Standardowy"/>
    <w:uiPriority w:val="59"/>
    <w:rsid w:val="001C1E8E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100ca02f-4b47-4d8d-b28a-5c87106233d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12</cp:revision>
  <dcterms:created xsi:type="dcterms:W3CDTF">2021-10-26T09:21:00Z</dcterms:created>
  <dcterms:modified xsi:type="dcterms:W3CDTF">2022-04-06T11:16:00Z</dcterms:modified>
</cp:coreProperties>
</file>